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Региональной энергетической комиссии Омской области от 14.11.2024 N 212/68</w:t>
              <w:br/>
              <w:t xml:space="preserve">"Об установлении тарифов на социальные услуги, предоставляемые в форме социального обслуживания на дому, в полустационарной и стационарной формах социального обслуживания, оказываемые организациями социального обслуживания Омской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РЕГИОНАЛЬНАЯ ЭНЕРГЕТИЧЕСКАЯ КОМИССИЯ ОМСКОЙ ОБЛАСТИ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14 ноября 2024 г. N 212/68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УСТАНОВЛЕНИИ ТАРИФОВ НА СОЦИАЛЬНЫЕ УСЛУГИ,</w:t>
      </w:r>
    </w:p>
    <w:p>
      <w:pPr>
        <w:pStyle w:val="2"/>
        <w:jc w:val="center"/>
      </w:pPr>
      <w:r>
        <w:rPr>
          <w:sz w:val="24"/>
        </w:rPr>
        <w:t xml:space="preserve">ПРЕДОСТАВЛЯЕМЫЕ В ФОРМЕ СОЦИАЛЬНОГО ОБСЛУЖИВАНИЯ НА ДОМУ,</w:t>
      </w:r>
    </w:p>
    <w:p>
      <w:pPr>
        <w:pStyle w:val="2"/>
        <w:jc w:val="center"/>
      </w:pPr>
      <w:r>
        <w:rPr>
          <w:sz w:val="24"/>
        </w:rPr>
        <w:t xml:space="preserve">В ПОЛУСТАЦИОНАРНОЙ И СТАЦИОНАРНОЙ ФОРМАХ СОЦИАЛЬНОГО</w:t>
      </w:r>
    </w:p>
    <w:p>
      <w:pPr>
        <w:pStyle w:val="2"/>
        <w:jc w:val="center"/>
      </w:pPr>
      <w:r>
        <w:rPr>
          <w:sz w:val="24"/>
        </w:rPr>
        <w:t xml:space="preserve">ОБСЛУЖИВАНИЯ, ОКАЗЫВАЕМЫЕ ОРГАНИЗАЦИЯМИ СОЦИАЛЬНОГО</w:t>
      </w:r>
    </w:p>
    <w:p>
      <w:pPr>
        <w:pStyle w:val="2"/>
        <w:jc w:val="center"/>
      </w:pPr>
      <w:r>
        <w:rPr>
          <w:sz w:val="24"/>
        </w:rPr>
        <w:t xml:space="preserve">ОБСЛУЖИВАНИЯ ОМСКОЙ ОБЛАСТИ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07.03.1995 N 239 (ред. от 16.04.2025) &quot;О мерах по упорядочению государственного регулирования цен (тарифов)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7 марта 1995 года N 239 "О мерах по упорядочению государственного регулирования цен (тарифов)", </w:t>
      </w:r>
      <w:hyperlink w:history="0" r:id="rId9" w:tooltip="Постановление Правительства Омской области от 02.11.2011 N 212-п (ред. от 16.07.2026) &quot;Об утверждении Положения о Региональной энергетической комиссии Омской области&quot;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Региональной энергетической комиссии Омской области, утвержденным постановлением Правительства Омской области от 2 ноября 2011 года N 212-п,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 </w:t>
      </w:r>
      <w:hyperlink w:history="0" w:anchor="P41" w:tooltip="ТАРИФЫ">
        <w:r>
          <w:rPr>
            <w:sz w:val="24"/>
            <w:color w:val="0000ff"/>
          </w:rPr>
          <w:t xml:space="preserve">тарифы</w:t>
        </w:r>
      </w:hyperlink>
      <w:r>
        <w:rPr>
          <w:sz w:val="24"/>
        </w:rPr>
        <w:t xml:space="preserve"> на социальные услуги, входящие в стандарт социальных услуг, предоставляемые в форме социального обслуживания на дому, оказываемые организациями социального обслуживания Омской области, согласно приложению N 1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 </w:t>
      </w:r>
      <w:hyperlink w:history="0" w:anchor="P385" w:tooltip="ТАРИФЫ">
        <w:r>
          <w:rPr>
            <w:sz w:val="24"/>
            <w:color w:val="0000ff"/>
          </w:rPr>
          <w:t xml:space="preserve">тарифы</w:t>
        </w:r>
      </w:hyperlink>
      <w:r>
        <w:rPr>
          <w:sz w:val="24"/>
        </w:rPr>
        <w:t xml:space="preserve"> на социальные услуги, входящие в стандарт социальных услуг, предоставляемые в полустационарной форме социального обслуживания в комплексных центрах социального обслуживания населения, согласно приложению N 2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Установить </w:t>
      </w:r>
      <w:hyperlink w:history="0" w:anchor="P605" w:tooltip="ТАРИФЫ">
        <w:r>
          <w:rPr>
            <w:sz w:val="24"/>
            <w:color w:val="0000ff"/>
          </w:rPr>
          <w:t xml:space="preserve">тарифы</w:t>
        </w:r>
      </w:hyperlink>
      <w:r>
        <w:rPr>
          <w:sz w:val="24"/>
        </w:rPr>
        <w:t xml:space="preserve"> на социальные услуги, входящие в стандарт социальных услуг, предоставляемые в центрах социальной адаптации, согласно приложению N 3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Установить </w:t>
      </w:r>
      <w:hyperlink w:history="0" w:anchor="P1255" w:tooltip="ТАРИФЫ">
        <w:r>
          <w:rPr>
            <w:sz w:val="24"/>
            <w:color w:val="0000ff"/>
          </w:rPr>
          <w:t xml:space="preserve">тарифы</w:t>
        </w:r>
      </w:hyperlink>
      <w:r>
        <w:rPr>
          <w:sz w:val="24"/>
        </w:rPr>
        <w:t xml:space="preserve"> на социальные услуги, входящие в стандарт социальных услуг, предоставляемые в стационарной форме социального обслуживания в геронтологических центрах, домах-интернатах для престарелых и инвалидов, специальных домах-интернатах для престарелых и инвалидов, комплексных центрах социального обслуживания населения с отделениями стационарного социального обслуживания, согласно приложению N 4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Установить </w:t>
      </w:r>
      <w:hyperlink w:history="0" w:anchor="P1731" w:tooltip="ТАРИФЫ">
        <w:r>
          <w:rPr>
            <w:sz w:val="24"/>
            <w:color w:val="0000ff"/>
          </w:rPr>
          <w:t xml:space="preserve">тарифы</w:t>
        </w:r>
      </w:hyperlink>
      <w:r>
        <w:rPr>
          <w:sz w:val="24"/>
        </w:rPr>
        <w:t xml:space="preserve"> на социальные услуги, входящие в стандарт социальных услуг, предоставляемые в стационарной форме социального обслуживания в психоневрологических интернатах, детских домах-интернатах для умственно отсталых детей, согласно приложению N 5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Установить </w:t>
      </w:r>
      <w:hyperlink w:history="0" w:anchor="P2232" w:tooltip="ТАРИФЫ">
        <w:r>
          <w:rPr>
            <w:sz w:val="24"/>
            <w:color w:val="0000ff"/>
          </w:rPr>
          <w:t xml:space="preserve">тарифы</w:t>
        </w:r>
      </w:hyperlink>
      <w:r>
        <w:rPr>
          <w:sz w:val="24"/>
        </w:rPr>
        <w:t xml:space="preserve"> на социальные услуги, входящие в стандарт социальных услуг, предоставляемые в реабилитационных центрах для детей и подростков с ограниченными возможностями, согласно приложению N 6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Установить </w:t>
      </w:r>
      <w:hyperlink w:history="0" w:anchor="P2554" w:tooltip="ТАРИФЫ">
        <w:r>
          <w:rPr>
            <w:sz w:val="24"/>
            <w:color w:val="0000ff"/>
          </w:rPr>
          <w:t xml:space="preserve">тарифы</w:t>
        </w:r>
      </w:hyperlink>
      <w:r>
        <w:rPr>
          <w:sz w:val="24"/>
        </w:rPr>
        <w:t xml:space="preserve"> на социальные услуги, входящие в стандарт социальных услуг, предоставляемые в социально-реабилитационных центрах для несовершеннолетних, согласно приложению N 7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Установить </w:t>
      </w:r>
      <w:hyperlink w:history="0" w:anchor="P3074" w:tooltip="ТАРИФЫ">
        <w:r>
          <w:rPr>
            <w:sz w:val="24"/>
            <w:color w:val="0000ff"/>
          </w:rPr>
          <w:t xml:space="preserve">тарифы</w:t>
        </w:r>
      </w:hyperlink>
      <w:r>
        <w:rPr>
          <w:sz w:val="24"/>
        </w:rPr>
        <w:t xml:space="preserve"> на социальные услуги, входящие в стандарт социальных услуг, предоставляемые в центрах социальной помощи семье и детям, согласно приложению N 8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10" w:tooltip="Приказ Региональной энергетической комиссии Омской области от 08.12.2022 N 535/70 (ред. от 31.01.2023) &quot;Об установлении тарифов на социальные услуги, предоставляемые в форме социального обслуживания на дому, в полустационарной и стационарной формах социального обслуживания, оказываемые организациями социального обслуживания Омской области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Региональной энергетической комиссии Омской области от 8 декабря 2022 года N 535/70 "Об установлении тарифов на социальные услуги, предоставляемые в форме социального обслуживания на дому, в полустационарной и стационарной формах социального обслуживания, оказываемые организациями социального обслуживания Омской области";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</w:t>
      </w:r>
      <w:hyperlink w:history="0" r:id="rId11" w:tooltip="Приказ Региональной энергетической комиссии Омской области от 31.01.2023 N 17/4 &quot;О внесении изменений в приказ Региональной энергетической комиссии Омской области от 8 декабря 2022 года N 535/70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Региональной энергетической комиссии Омской области от 31 января 2023 года N 17/4 "О внесении изменений в приказ Региональной энергетической комиссии Омской области от 8 декабря 2022 года N 535/70".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Настоящий приказ вступает в силу с 1 января 2025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Заместитель председателя</w:t>
      </w:r>
    </w:p>
    <w:p>
      <w:pPr>
        <w:pStyle w:val="0"/>
        <w:jc w:val="right"/>
      </w:pPr>
      <w:r>
        <w:rPr>
          <w:sz w:val="24"/>
        </w:rPr>
        <w:t xml:space="preserve">Региональной энергетической</w:t>
      </w:r>
    </w:p>
    <w:p>
      <w:pPr>
        <w:pStyle w:val="0"/>
        <w:jc w:val="right"/>
      </w:pPr>
      <w:r>
        <w:rPr>
          <w:sz w:val="24"/>
        </w:rPr>
        <w:t xml:space="preserve">комиссии Омской области</w:t>
      </w:r>
    </w:p>
    <w:p>
      <w:pPr>
        <w:pStyle w:val="0"/>
        <w:jc w:val="right"/>
      </w:pPr>
      <w:r>
        <w:rPr>
          <w:sz w:val="24"/>
        </w:rPr>
        <w:t xml:space="preserve">Ю.С.Грекова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Региональной</w:t>
      </w:r>
    </w:p>
    <w:p>
      <w:pPr>
        <w:pStyle w:val="0"/>
        <w:jc w:val="right"/>
      </w:pPr>
      <w:r>
        <w:rPr>
          <w:sz w:val="24"/>
        </w:rPr>
        <w:t xml:space="preserve">энергетической комиссии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от 14 ноября 2024 г. N 212/68</w:t>
      </w:r>
    </w:p>
    <w:p>
      <w:pPr>
        <w:pStyle w:val="0"/>
        <w:jc w:val="both"/>
      </w:pPr>
      <w:r>
        <w:rPr>
          <w:sz w:val="24"/>
        </w:rPr>
      </w:r>
    </w:p>
    <w:bookmarkStart w:id="41" w:name="P41"/>
    <w:bookmarkEnd w:id="41"/>
    <w:p>
      <w:pPr>
        <w:pStyle w:val="2"/>
        <w:jc w:val="center"/>
      </w:pPr>
      <w:r>
        <w:rPr>
          <w:sz w:val="24"/>
        </w:rPr>
        <w:t xml:space="preserve">ТАРИФЫ</w:t>
      </w:r>
    </w:p>
    <w:p>
      <w:pPr>
        <w:pStyle w:val="2"/>
        <w:jc w:val="center"/>
      </w:pPr>
      <w:r>
        <w:rPr>
          <w:sz w:val="24"/>
        </w:rPr>
        <w:t xml:space="preserve">на социальные услуги, входящие в стандарт социальных услуг,</w:t>
      </w:r>
    </w:p>
    <w:p>
      <w:pPr>
        <w:pStyle w:val="2"/>
        <w:jc w:val="center"/>
      </w:pPr>
      <w:r>
        <w:rPr>
          <w:sz w:val="24"/>
        </w:rPr>
        <w:t xml:space="preserve">предоставляемые в форме социального обслуживания на дому,</w:t>
      </w:r>
    </w:p>
    <w:p>
      <w:pPr>
        <w:pStyle w:val="2"/>
        <w:jc w:val="center"/>
      </w:pPr>
      <w:r>
        <w:rPr>
          <w:sz w:val="24"/>
        </w:rPr>
        <w:t xml:space="preserve">оказываемые организациями социального обслуживания</w:t>
      </w:r>
    </w:p>
    <w:p>
      <w:pPr>
        <w:pStyle w:val="2"/>
        <w:jc w:val="center"/>
      </w:pPr>
      <w:r>
        <w:rPr>
          <w:sz w:val="24"/>
        </w:rPr>
        <w:t xml:space="preserve">Омской области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1"/>
        <w:gridCol w:w="5556"/>
        <w:gridCol w:w="1417"/>
        <w:gridCol w:w="1247"/>
      </w:tblGrid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социальной услуги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1. Социально-бытовые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Покупка за счет средств получателя социальных услуг и доставка на дом: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продуктов питания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промышленных товаров первой необходимости, средств санитарии и гигиены, средств ухода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книг, газет, журналов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Помощь в приготовлении пищи,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продуктов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приготовление блюда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блюдо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17,33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Оплата за счет средств получателя социальных услуг жилищно-коммунальных услуг и услуг связи,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заполнение квитанций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квитанция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оплата квитанции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Сдача за счет средств получателей социальных услуг вещей в стирку, химчистку, ремонт, обратная их доставка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51,99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Покупка за счет средств получателя социальных услуг топлива, топка печей, обеспечение водой (в жилых помещениях без центрального отопления и (или) водоснабжения),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покупка топлива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топка печи,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5.2.1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доставка топлива в дом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17,33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5.2.2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растопка печи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5.2.3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вынос золы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10,40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водой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помощи в проведении ремонта жилых помещений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кратковременного присмотра за детьми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207,95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Уборка жилого помещения,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мытье полов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кв.м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вытирание пыли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чистка напольных покрытий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кв.м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гигиенических услуг получателю социальных услуг, не способному в силу возраста и (или) состояния здоровья самостоятельно осуществлять за собой уход,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причесывание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3,47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гигиена лица, рук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6,93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стрижка ногтей на руках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17,33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стрижка ногтей на ногах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51,99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смена нательного белья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17,33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смена постельного белья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Отправка за счет средств получателя социальных услуг почтовой корреспонденции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17,33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Помощь в приеме пищи (кормление),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пищи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17,33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помощь в приеме пищи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17,33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2. Социально-медицинские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процедур, связанных с организацией ухода, наблюдением за состоянием здоровья получателя социальных услуг,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измерение температуры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измерение артериального давления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приемом лекарственных средств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поднос и вынос судна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обтирание и обмывание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содействия в проведении оздоровительных мероприятий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Систематическое наблюдение за получателем социальных услуг в целях выявления отклонений в состоянии его здоровья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час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мероприятий, направленных на формирование здорового образа жизни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занятий по адаптивной физической культуре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социально-медицинским вопросам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17,33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предоставлении медицинской помощи,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вызов врача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5,20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получение талона к врачу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43,32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получении рецептов на лекарственные препараты, медицинские изделия, направления на обследования, лабораторные исследования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лекарственными препаратами, медицинскими изделиями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17,33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получение документов в медицинских организациях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43,32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сопровождение в медицинские организации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77,98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3. Социально-психологические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Социально-психологическое консультирование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51,99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Социально-психологический патронаж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Оказание консультативной психологической помощи анонимно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51,99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Психологическая помощь и поддержка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25,99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 диагностика и обследование личности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 коррекция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4. Социально-педагогические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общения, направленным на развитие личности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Социально-педагогическая коррекция, включая диагностику и консультирование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социально-педагогическое консультирование и диагностика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социально-педагогическая коррекция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Формирование позитивных интересов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досуга (праздники, экскурсии и другие культурные мероприятия)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5. Социально-трудовые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трудоустройстве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помощи в получении образования, в том числе профессионального образования, инвалидами (детьми-инвалидами) в соответствии с их способностями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6. Социально-правовые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155,96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получении юридических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приглашение юриста, нотариуса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8,66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сопровождение к юристу, нотариусу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защите прав и законных интересов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социально-реабилитационных мероприятий в сфере социального обслуживания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навыкам поведения в быту и общественных местах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77,98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обучении навыкам компьютерной грамотности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77,98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Региональной</w:t>
      </w:r>
    </w:p>
    <w:p>
      <w:pPr>
        <w:pStyle w:val="0"/>
        <w:jc w:val="right"/>
      </w:pPr>
      <w:r>
        <w:rPr>
          <w:sz w:val="24"/>
        </w:rPr>
        <w:t xml:space="preserve">энергетической комиссии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от 14 ноября 2024 г. N 212/68</w:t>
      </w:r>
    </w:p>
    <w:p>
      <w:pPr>
        <w:pStyle w:val="0"/>
        <w:jc w:val="both"/>
      </w:pPr>
      <w:r>
        <w:rPr>
          <w:sz w:val="24"/>
        </w:rPr>
      </w:r>
    </w:p>
    <w:bookmarkStart w:id="385" w:name="P385"/>
    <w:bookmarkEnd w:id="385"/>
    <w:p>
      <w:pPr>
        <w:pStyle w:val="2"/>
        <w:jc w:val="center"/>
      </w:pPr>
      <w:r>
        <w:rPr>
          <w:sz w:val="24"/>
        </w:rPr>
        <w:t xml:space="preserve">ТАРИФЫ</w:t>
      </w:r>
    </w:p>
    <w:p>
      <w:pPr>
        <w:pStyle w:val="2"/>
        <w:jc w:val="center"/>
      </w:pPr>
      <w:r>
        <w:rPr>
          <w:sz w:val="24"/>
        </w:rPr>
        <w:t xml:space="preserve">на социальные услуги, входящие в стандарт социальных услуг,</w:t>
      </w:r>
    </w:p>
    <w:p>
      <w:pPr>
        <w:pStyle w:val="2"/>
        <w:jc w:val="center"/>
      </w:pPr>
      <w:r>
        <w:rPr>
          <w:sz w:val="24"/>
        </w:rPr>
        <w:t xml:space="preserve">предоставляемые в полустационарной форме социального</w:t>
      </w:r>
    </w:p>
    <w:p>
      <w:pPr>
        <w:pStyle w:val="2"/>
        <w:jc w:val="center"/>
      </w:pPr>
      <w:r>
        <w:rPr>
          <w:sz w:val="24"/>
        </w:rPr>
        <w:t xml:space="preserve">обслуживания в комплексных центрах социального обслуживания</w:t>
      </w:r>
    </w:p>
    <w:p>
      <w:pPr>
        <w:pStyle w:val="2"/>
        <w:jc w:val="center"/>
      </w:pPr>
      <w:r>
        <w:rPr>
          <w:sz w:val="24"/>
        </w:rPr>
        <w:t xml:space="preserve">населения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1"/>
        <w:gridCol w:w="5556"/>
        <w:gridCol w:w="1417"/>
        <w:gridCol w:w="1247"/>
      </w:tblGrid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социальной услуги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1. Социально-бытовые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Обеспечение питанием в соответствии с утвержденными нормами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92,04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2. Социально-медицинские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Выполнение медицинских процедур,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физиотерапевтической помощи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процедура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55,22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лечебной физкультуры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занятие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массажа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процедура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тела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18,41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артериального давления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18,41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контроль за приемом лекарственных препаратов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18,41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18,41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мероприятий, направленных на формирование здорового образа жизни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Консультирование по социально-медицинским вопросам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55,22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занятий по адаптивной физической культуре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занятие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3. Социально-психологические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Социально-психологическое консультирование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165,67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Социально-психологический патронаж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220,89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Психологическая помощь и поддержка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Оказание консультативной психологической помощи анонимно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 диагностика и обследование личности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147,26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 коррекция,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индивидуальные занятия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165,67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групповые занятия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220,89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4. Социально-педагогические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220,89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Организация помощи родителям и законным представителям детей-инвалидов, воспитываемых дома, в обучении таких детей навыкам самообслуживания, общения, направленным на развитие личности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Социально-педагогическая коррекция, включая диагностику и консультирование,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социально-педагогическое консультирование и диагностика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165,67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социально-педагогическая коррекция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220,89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Формирование позитивных интересов,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индивидуальных занятий, бесед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165,67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групповых занятий, работа клубов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220,89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Организация досуга (праздники, экскурсии и другие культурные мероприятия)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220,89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5. Социально-трудовые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Организация помощи в получении образования, в том числе профессионального образования, инвалидами (детьми-инвалидами) в соответствии с их способностями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Оказание помощи в трудоустройстве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6. Социально-правовые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Оказание помощи в защите прав и законных интересов получателей социальных услуг: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представление интересов получателя социальных услуг в отношениях с физическими и юридическими лицами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331,34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оказание помощи получателю социальных услуг в подготовке запросов о месте нахождения его родственников, установлении с ними контактов, организации связи получателя социальных услуг с его родственниками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содействие несовершеннолетним в получении услуг оздоровления, реабилитации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55,22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Оказание помощи в получении юридических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приглашение юриста, нотариуса, сопровождение к юристу, нотариусу и обратно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73,63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консультирование по вопросам получения мер социальной поддержки, порядку и условиям предоставления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147,26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73,63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Обучение навыкам поведения в быту и общественных местах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овладение навыками самообслуживания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165,67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выполнение элементарных жизненных бытовых операций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110,45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обучение общепринятым нормам поведения в быту и общественных местах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165,67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социально-реабилитационных мероприятий в сфере социального обслуживания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165,67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Оказание помощи в обучении навыкам компьютерной грамотности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147,26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приказу Региональной</w:t>
      </w:r>
    </w:p>
    <w:p>
      <w:pPr>
        <w:pStyle w:val="0"/>
        <w:jc w:val="right"/>
      </w:pPr>
      <w:r>
        <w:rPr>
          <w:sz w:val="24"/>
        </w:rPr>
        <w:t xml:space="preserve">энергетической комиссии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от 14 ноября 2024 г. N 212/68</w:t>
      </w:r>
    </w:p>
    <w:p>
      <w:pPr>
        <w:pStyle w:val="0"/>
        <w:jc w:val="both"/>
      </w:pPr>
      <w:r>
        <w:rPr>
          <w:sz w:val="24"/>
        </w:rPr>
      </w:r>
    </w:p>
    <w:bookmarkStart w:id="605" w:name="P605"/>
    <w:bookmarkEnd w:id="605"/>
    <w:p>
      <w:pPr>
        <w:pStyle w:val="2"/>
        <w:jc w:val="center"/>
      </w:pPr>
      <w:r>
        <w:rPr>
          <w:sz w:val="24"/>
        </w:rPr>
        <w:t xml:space="preserve">ТАРИФЫ</w:t>
      </w:r>
    </w:p>
    <w:p>
      <w:pPr>
        <w:pStyle w:val="2"/>
        <w:jc w:val="center"/>
      </w:pPr>
      <w:r>
        <w:rPr>
          <w:sz w:val="24"/>
        </w:rPr>
        <w:t xml:space="preserve">на социальные услуги, входящие в стандарт социальных услуг,</w:t>
      </w:r>
    </w:p>
    <w:p>
      <w:pPr>
        <w:pStyle w:val="2"/>
        <w:jc w:val="center"/>
      </w:pPr>
      <w:r>
        <w:rPr>
          <w:sz w:val="24"/>
        </w:rPr>
        <w:t xml:space="preserve">предоставляемые в центрах социальной адаптации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6"/>
        <w:gridCol w:w="3685"/>
        <w:gridCol w:w="1304"/>
        <w:gridCol w:w="1020"/>
        <w:gridCol w:w="1304"/>
        <w:gridCol w:w="1020"/>
      </w:tblGrid>
      <w:tr>
        <w:tc>
          <w:tcPr>
            <w:tcW w:w="72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685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социальной услуги</w:t>
            </w:r>
          </w:p>
        </w:tc>
        <w:tc>
          <w:tcPr>
            <w:gridSpan w:val="2"/>
            <w:tcW w:w="23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стационарная форма социального обслуживания</w:t>
            </w:r>
          </w:p>
        </w:tc>
        <w:tc>
          <w:tcPr>
            <w:gridSpan w:val="2"/>
            <w:tcW w:w="23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полустационарная форма социального обслуживания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gridSpan w:val="6"/>
            <w:tcW w:w="9059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1. Социально-бытовые услуги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площадью жилых помещений в соответствии с утвержденными нормативами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(24 часа)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203,38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(12 часов)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92,58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питанием в соответствии с утвержденными нормами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59,32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51,43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мягким инвентарем в соответствии с утвержденными нормативами,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получателю социальных услуг мягкого инвентаря в пределах утвержденных нормативов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мягкого инвентаря в соответствии с установленными сроками износа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ремонт мягкого инвентаря, имеющего повреждения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за счет средств получателей социальных услуг книгами, журналами, газетами, настольными играми,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пожеланий и денежных средств у получателей социальных услуг на приобретение книг, журналов, газет, настольных игр; обеспечение оформления подписки на периодические печатные издания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приобретение книг, журналов, газет, настольных игр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выдача приобретенных книг, журналов, газет, настольных игр и предоставление документов, подтверждающих произведенные расходы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мебели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Поддержание условий проживания в соответствии с установленными законодательством санитарно-гигиеническими требованиями,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сухой и влажной уборки, вынос мусора, проветривание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генеральной уборки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2,57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мытье окон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2,57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Стирка, сушка и глажение нательного белья, одежды получателей социальных услуг, постельных принадлежностей,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нательного белья, одежды получателей социальных услуг, постельных принадлежностей, сортировка стирка, отжим, полоскание, развешивание для просушивания, глажение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25,42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11,57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дезинфекция постельных принадлежностей (матрас, одеяло, подушка, покрывало)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8,47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7,72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Покупка за счет средств получателей социальных услуг (за исключением несовершеннолетних детей) средств личной гигиены,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пожеланий и денежных средств у получателей социальных услуг (за исключением несовершеннолетних детей) на приобретение средств личной гигиены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приобретение средств личной гигиены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выдача приобретенных средств личной гигиены и предоставление документов, подтверждающих произведенные расходы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транспорта при необходимости перевозки получателей социальных услуг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25,42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23,15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гигиенических услуг получателям социальных услуг, неспособным в силу возраста и (или) состояния здоровья самостоятельно осуществлять за собой уход,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умывание (влажное обтирание) лица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чистка зубов или уход за протезами, полостью рта при отсутствии зубов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гигиенические ванны/душ (помывка)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3,53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3,21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стрижка волос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10.5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стрижка ногтей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10.6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бритье бороды и усов (для мужчин)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10.7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причесывание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0,42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0,39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10.8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смена абсорбирующего белья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10.9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смена нательного белья, пододеяльника, простыни, наволочки, полотенца для лица и рук, полотенца банного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10.10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помощь в подъеме с постели, укладывании в постель, одевании и раздевании, пользовании туалетом, передвижении по организации социального обслуживания, пользовании техническими средствами реабилитации, в том числе слуховыми аппаратами, и т.п.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8,47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Отправка за счет средств получателей социальных услуг почтовой корреспонденции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Помощь в приеме пищи (кормление)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gridSpan w:val="6"/>
            <w:tcW w:w="9059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2. Социально-медицинские услуги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медико-санитарной помощи,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визуального осмотра получателя социальных услуг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доврачебной, врачебной медико-санитарной помощи в соответствии с законодательством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установление медицинских показаний и направление в медицинские организации для получения специализированной медицинской помощи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13.4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санитарно-гигиенических и противоэпидемических мероприятий, вакцино-профилактики в установленном законодательством порядке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13.5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первичной санитарной обработки получателя социальных услуг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медицинских процедур,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медицинские манипуляции, направленные на оказание первичной доврачебной помощи при экстренных и неотложных состояниях получателя социальных услуг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закапывание капель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0,42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0,39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втирание мази, геля, эмульсии и т.п.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0,71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0,64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измерение температуры тела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0,71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0,64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14.5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измерение артериального давления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0,71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0,64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14.6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приемом лекарственных препаратов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0,42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0,64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14.7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подкожные, внутрикожные, внутримышечные введения лекарственных препаратов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14.8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перевязки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процедур, связанных с организацией ухода, наблюдением за состоянием здоровья получателей социальных услуг,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поднос и вынос судна, ополаскивание и дезинфекция судна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2,57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влажное обтирание и обмывание получателя социальных услуг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обработка пролежней, культей и т.п.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15.4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 по уходу за катетерами и стомированными получателями социальных услуг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содействия в проведении оздоровительных мероприятий,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прогулки получателя социальных услуг, имеющего ограничения в передвижении либо являющегося несовершеннолетним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8,47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7,72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принятия воздушных или солнечных ванн получателем социальных услуг, утратившим способность к самостоятельному передвижению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8,47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прогулки получателя социальных услуг без сопровождения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1,29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0,71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0,64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мероприятий, направленных на формирование здорового образа жизни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2,57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социально-медицинским вопросам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предоставлении медицинской помощи,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получение талона к врачу, рецепта на лекарственные препараты и медицинские изделия в медицинских организациях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документов, результатов медицинского обследования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3,86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вызов врача-терапевта участкового, сбор документов, результатов медицинского обследования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20.4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сопровождение работником организации социального обслуживания получателя социальных услуг в медицинскую организацию (в пределах населенного пункта)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16,95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15,43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20.5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приобретение за счет средств получателя социальных услуг лекарственных препаратов и медицинских изделий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1,93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20.6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прохождении медико-социальной экспертизы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33,90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15,43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20.7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обеспечении средствами ухода и техническими средствами реабилитации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16,95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15,43</w:t>
            </w:r>
          </w:p>
        </w:tc>
      </w:tr>
      <w:tr>
        <w:tc>
          <w:tcPr>
            <w:gridSpan w:val="6"/>
            <w:tcW w:w="9059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3. Социально-психологические услуги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Социально-психологическое консультирование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3,86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Социально-психологический патронаж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2,57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консультативной психологической помощи анонимно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Психологическая помощь и поддержка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2,57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Социально-психологическая диагностика и обследование личности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5,65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5,14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Социально-психологическая коррекция,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индивидуальные занятия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5,65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3,86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групповые занятия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5,65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5,14</w:t>
            </w:r>
          </w:p>
        </w:tc>
      </w:tr>
      <w:tr>
        <w:tc>
          <w:tcPr>
            <w:gridSpan w:val="6"/>
            <w:tcW w:w="9059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4. Социально-педагогические услуги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Формирование позитивных интересов,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индивидуальных занятий, бесед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2,57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групповых занятий, работа клубов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5,65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5,14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досуга (праздники, экскурсии и другие культурные мероприятия)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8,47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7,72</w:t>
            </w:r>
          </w:p>
        </w:tc>
      </w:tr>
      <w:tr>
        <w:tc>
          <w:tcPr>
            <w:gridSpan w:val="6"/>
            <w:tcW w:w="9059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5. Социально-трудовые услуги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 по использованию трудовых возможностей и обучению доступным профессиональным навыкам, в том числе: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0,64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создание условий для использования остаточных трудовых возможностей и участия в трудовой деятельности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трудоустройстве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3,86</w:t>
            </w:r>
          </w:p>
        </w:tc>
      </w:tr>
      <w:tr>
        <w:tc>
          <w:tcPr>
            <w:gridSpan w:val="6"/>
            <w:tcW w:w="9059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6. Социально-правовые услуги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3,86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получении юридических услуг: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приглашение юриста, нотариуса, сопровождение к юристу, нотариусу и обратно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2,57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получателю социальных услуг в подготовке документов, необходимых для получения юридических услуг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вопросам получения мер социальной поддержки, порядку и условиям предоставления социальных услуг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5,14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защите прав и законных интересов получателей социальных услуг: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представление интересов получателя социальных услуг в отношениях с физическими и юридическими лицами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11,57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получателю социальных услуг в подготовке запросов о месте нахождения его родственников, установлении с ними контактов, организации связи получателя социальных услуг с его родственниками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3,86</w:t>
            </w:r>
          </w:p>
        </w:tc>
      </w:tr>
      <w:tr>
        <w:tc>
          <w:tcPr>
            <w:gridSpan w:val="6"/>
            <w:tcW w:w="9059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2,57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социально-реабилитационных мероприятий в сфере социального обслуживания: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проведении протезирования и ортезирования в соответствии с требованиями законодательства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навыкам поведения в быту и общественных местах: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овладение навыками самообслуживания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3,86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элементарных жизненных бытовых операций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3,86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общепринятым нормам поведения в быту и общественных местах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3,86</w:t>
            </w:r>
          </w:p>
        </w:tc>
      </w:tr>
      <w:tr>
        <w:tc>
          <w:tcPr>
            <w:tcW w:w="7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обучении навыкам компьютерной грамотности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4,24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приказу Региональной</w:t>
      </w:r>
    </w:p>
    <w:p>
      <w:pPr>
        <w:pStyle w:val="0"/>
        <w:jc w:val="right"/>
      </w:pPr>
      <w:r>
        <w:rPr>
          <w:sz w:val="24"/>
        </w:rPr>
        <w:t xml:space="preserve">энергетической комиссии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от 14 ноября 2024 г. N 212/68</w:t>
      </w:r>
    </w:p>
    <w:p>
      <w:pPr>
        <w:pStyle w:val="0"/>
        <w:jc w:val="both"/>
      </w:pPr>
      <w:r>
        <w:rPr>
          <w:sz w:val="24"/>
        </w:rPr>
      </w:r>
    </w:p>
    <w:bookmarkStart w:id="1255" w:name="P1255"/>
    <w:bookmarkEnd w:id="1255"/>
    <w:p>
      <w:pPr>
        <w:pStyle w:val="2"/>
        <w:jc w:val="center"/>
      </w:pPr>
      <w:r>
        <w:rPr>
          <w:sz w:val="24"/>
        </w:rPr>
        <w:t xml:space="preserve">ТАРИФЫ</w:t>
      </w:r>
    </w:p>
    <w:p>
      <w:pPr>
        <w:pStyle w:val="2"/>
        <w:jc w:val="center"/>
      </w:pPr>
      <w:r>
        <w:rPr>
          <w:sz w:val="24"/>
        </w:rPr>
        <w:t xml:space="preserve">на социальные услуги, входящие в стандарт социальных услуг,</w:t>
      </w:r>
    </w:p>
    <w:p>
      <w:pPr>
        <w:pStyle w:val="2"/>
        <w:jc w:val="center"/>
      </w:pPr>
      <w:r>
        <w:rPr>
          <w:sz w:val="24"/>
        </w:rPr>
        <w:t xml:space="preserve">предоставляемые в стационарной форме социального</w:t>
      </w:r>
    </w:p>
    <w:p>
      <w:pPr>
        <w:pStyle w:val="2"/>
        <w:jc w:val="center"/>
      </w:pPr>
      <w:r>
        <w:rPr>
          <w:sz w:val="24"/>
        </w:rPr>
        <w:t xml:space="preserve">обслуживания в геронтологических центрах, домах-интернатах</w:t>
      </w:r>
    </w:p>
    <w:p>
      <w:pPr>
        <w:pStyle w:val="2"/>
        <w:jc w:val="center"/>
      </w:pPr>
      <w:r>
        <w:rPr>
          <w:sz w:val="24"/>
        </w:rPr>
        <w:t xml:space="preserve">для престарелых и инвалидов, специальных домах-интернатах</w:t>
      </w:r>
    </w:p>
    <w:p>
      <w:pPr>
        <w:pStyle w:val="2"/>
        <w:jc w:val="center"/>
      </w:pPr>
      <w:r>
        <w:rPr>
          <w:sz w:val="24"/>
        </w:rPr>
        <w:t xml:space="preserve">для престарелых и инвалидов, комплексных центрах социального</w:t>
      </w:r>
    </w:p>
    <w:p>
      <w:pPr>
        <w:pStyle w:val="2"/>
        <w:jc w:val="center"/>
      </w:pPr>
      <w:r>
        <w:rPr>
          <w:sz w:val="24"/>
        </w:rPr>
        <w:t xml:space="preserve">обслуживания населения с отделениями стационарного</w:t>
      </w:r>
    </w:p>
    <w:p>
      <w:pPr>
        <w:pStyle w:val="2"/>
        <w:jc w:val="center"/>
      </w:pPr>
      <w:r>
        <w:rPr>
          <w:sz w:val="24"/>
        </w:rPr>
        <w:t xml:space="preserve">социального обслуживания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1"/>
        <w:gridCol w:w="5556"/>
        <w:gridCol w:w="1417"/>
        <w:gridCol w:w="1247"/>
      </w:tblGrid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социальной услуги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1. Социально-бытовые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площадью жилых помещений в соответствии с утвержденными нормативами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(24 часа)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652,15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питанием в соответствии с утвержденными нормами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81,52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мягким инвентарем в соответствии с утвержденными нормативами,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получателю социальных услуг мягкого инвентаря в пределах утвержденных нормативов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мягкого инвентаря в соответствии с установленными сроками износа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ремонт мягкого инвентаря, имеющего повреждения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за счет средств получателей социальных услуг книгами, журналами, газетами, настольными играми,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пожеланий и денежных средств у получателей социальных услуг на приобретение книг, журналов, газет, настольных игр; обеспечение оформления подписки на периодические печатные издания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приобретение книг, журналов, газет, настольных игр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выдача приобретенных книг, журналов, газет, настольных игр и предоставление документов, подтверждающих произведенные расходы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мебели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Поддержание условий проживания в соответствии с установленными законодательством санитарно-гигиеническими требованиями,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сухой и влажной уборки, вынос мусора, проветривание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генеральной уборки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мытье окон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9,06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Стирка, сушка и глажение нательного белья, одежды получателей социальных услуг, постельных принадлежностей,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нательного белья, одежды получателей социальных услуг, постельных принадлежностей, сортировка, стирка, отжим, полоскание, развешивание для просушивания, глажение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54,35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дезинфекция постельных принадлежностей (матрас, одеяло, подушка, покрывало)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27,17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Покупка за счет средств получателей социальных услуг (за исключением несовершеннолетних детей) средств личной гигиены,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пожеланий и денежных средств у получателей социальных услуг (за исключением несовершеннолетних детей) на приобретение средств личной гигиены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приобретение средств личной гигиены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выдача приобретенных средств личной гигиены и предоставление документов, подтверждающих произведенные расходы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транспорта при необходимости перевозки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81,52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гигиенических услуг получателям социальных услуг, неспособным в силу возраста и (или) состояния здоровья самостоятельно осуществлять за собой уход,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умывание (влажное обтирание) лица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чистка зубов или уход за протезами, полостью рта при отсутствии зубов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гигиенические ванны/душ (помывка)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стрижка волос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стрижка ногтей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бритье бороды и усов (для мужчин)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причесывание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1,36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смена абсорбирующего белья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смена нательного белья, пододеяльника, простыни, наволочки, полотенца для лица и рук, полотенца банного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6,16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помощь в подъеме с постели, укладывании в постель, одевании и раздевании, пользовании туалетом, передвижении по организации социального обслуживания, пользовании техническими средствами реабилитации, в том числе слуховыми аппаратами и т.п.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9,06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Отправка за счет средств получателей социальных услуг почтовой корреспонденции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Помощь в приеме пищи (кормление)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2. Социально-медицинские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медико-санитарной помощи,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доврачебной, врачебной медико-санитарной помощи, в соответствии с законодательством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установление медицинских показаний и направление в медицинские организации для получения специализированной медицинской помощи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санитарно-гигиенических и противоэпидемических мероприятий, вакцино-профилактики в установленном законодательством порядке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первичной санитарной обработки получателя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профилактических мероприятий по предупреждению и снижению заболеваемости, выявление ранних и скрытых форм заболеваний включая социально значимые заболевания и факторов риска, диспансерное наблюдение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диагностика, лечение заболеваний и состояний, не требующих нахождения в медицинской организации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медицинских процедур,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медицинские манипуляции, направленные на оказание первичной доврачебной помощи при экстренных и неотложных состояниях получателя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закапывание капель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1,36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втирание мази, геля, эмульсии и т.п.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1,36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физиотерапевтической помощи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лечебной физкультуры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массажа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измерение температуры тела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2,26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измерение артериального давления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2,26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приемом лекарственных препаратов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1,36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подкожные, внутрикожные, внутримышечные введения лекарственных препаратов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внутривенные и внутривенные капельные введения лекарственных препаратов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27,17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перевязки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постановка клизмы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забор биологического материала на лабораторные исследования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процедур, связанных с организацией ухода, наблюдением за состоянием здоровья получателей социальных услуг,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поднос и вынос судна, ополаскивание и дезинфекция судна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влажное обтирание и обмывание получателя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обработка пролежней, культей и т.п.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 по уходу за катетерами и стомированными получателями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содействия в проведении оздоровительных мероприятий,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прогулки получателя социальных услуг, имеющего ограничения в передвижении, либо являющегося несовершеннолетним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27,17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принятия воздушных или солнечных ванн получателем социальных услуг, утратившим способность к самостоятельному передвижению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27,17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2,26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мероприятий, направленных на формирование здорового образа жизни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занятий по адаптивной физической культуре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социально-медицинским вопросам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предоставлении медицинской помощи,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получение талона к врачу, рецепта на лекарственные препараты и медицинские изделия в медицинских организациях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вызов врача-терапевта участкового, сбор документов, результатов медицинского обследования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сопровождение работником организации социального обслуживания получателя социальных услуг в медицинскую организацию (в пределах населенного пункта)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27,17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приобретение за счет средств получателя социальных услуг лекарственных препаратов и медицинских изделий в соответствии с назначением врача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прохождении медико-социальной экспертизы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108,69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обеспечении средствами ухода и техническими средствами реабилитации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54,35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выписка врачом рецептов на лекарственные препараты и медицинские изделия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получении зубопротезной и протезно-ортопедической помощи в соответствии с требованиями законодательства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81,52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3. Социально-психологические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Социально-психологическое консультирование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Социально-психологический патронаж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9,06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Психологическая помощь и поддержка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9,06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Социально-психологическая диагностика и обследование личности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18,12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Социально-психологическая коррекция,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индивидуальные занятия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18,12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групповые занятия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18,12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4. Социально-педагогические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Формирование позитивных интересов,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индивидуальных занятий, бесед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9,06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групповых занятий, работа клубов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18,12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досуга (праздники, экскурсии и другие культурные мероприятия)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27,17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5. Социально-трудовые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создание условий для использования остаточных трудовых возможностей и участия в трудовой деятельности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доступным трудовым и начальным профессиональным навыкам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трудоустройстве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6. Социально-правовые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получении юридических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приглашение юриста, нотариуса, сопровождение к юристу, нотариусу и обратно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получателю социальных услуг в подготовке документов, необходимых для получения юридических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защите прав и законных интересов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представление интересов получателя социальных услуг в отношениях с физическими и юридическими лицами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получателю социальных услуг в подготовке запросов о месте нахождения его родственников, установлении с ними контактов, организации связи получателя социальных услуг с его родственниками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9,06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социально-реабилитационных мероприятий в сфере социального обслуживания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проведении протезирования и ортезирования в соответствии с требованиями законодательства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занятий физкультурой и спортом (при отсутствии медицинских противопоказаний)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навыкам поведения в быту и общественных местах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овладение навыками самообслуживания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элементарных жизненных бытовых операций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общепринятым нормам поведения в быту и общественных местах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обучении навыкам компьютерной грамотности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20,38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приказу Региональной</w:t>
      </w:r>
    </w:p>
    <w:p>
      <w:pPr>
        <w:pStyle w:val="0"/>
        <w:jc w:val="right"/>
      </w:pPr>
      <w:r>
        <w:rPr>
          <w:sz w:val="24"/>
        </w:rPr>
        <w:t xml:space="preserve">энергетической комиссии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от 14 ноября 2024 г. N 212/68</w:t>
      </w:r>
    </w:p>
    <w:p>
      <w:pPr>
        <w:pStyle w:val="0"/>
        <w:jc w:val="both"/>
      </w:pPr>
      <w:r>
        <w:rPr>
          <w:sz w:val="24"/>
        </w:rPr>
      </w:r>
    </w:p>
    <w:bookmarkStart w:id="1731" w:name="P1731"/>
    <w:bookmarkEnd w:id="1731"/>
    <w:p>
      <w:pPr>
        <w:pStyle w:val="2"/>
        <w:jc w:val="center"/>
      </w:pPr>
      <w:r>
        <w:rPr>
          <w:sz w:val="24"/>
        </w:rPr>
        <w:t xml:space="preserve">ТАРИФЫ</w:t>
      </w:r>
    </w:p>
    <w:p>
      <w:pPr>
        <w:pStyle w:val="2"/>
        <w:jc w:val="center"/>
      </w:pPr>
      <w:r>
        <w:rPr>
          <w:sz w:val="24"/>
        </w:rPr>
        <w:t xml:space="preserve">на социальные услуги, входящие в стандарт социальных услуг,</w:t>
      </w:r>
    </w:p>
    <w:p>
      <w:pPr>
        <w:pStyle w:val="2"/>
        <w:jc w:val="center"/>
      </w:pPr>
      <w:r>
        <w:rPr>
          <w:sz w:val="24"/>
        </w:rPr>
        <w:t xml:space="preserve">предоставляемые в стационарной форме социального</w:t>
      </w:r>
    </w:p>
    <w:p>
      <w:pPr>
        <w:pStyle w:val="2"/>
        <w:jc w:val="center"/>
      </w:pPr>
      <w:r>
        <w:rPr>
          <w:sz w:val="24"/>
        </w:rPr>
        <w:t xml:space="preserve">обслуживания в психоневрологических интернатах, детских</w:t>
      </w:r>
    </w:p>
    <w:p>
      <w:pPr>
        <w:pStyle w:val="2"/>
        <w:jc w:val="center"/>
      </w:pPr>
      <w:r>
        <w:rPr>
          <w:sz w:val="24"/>
        </w:rPr>
        <w:t xml:space="preserve">домах-интернатах для умственно отсталых детей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1"/>
        <w:gridCol w:w="5556"/>
        <w:gridCol w:w="1417"/>
        <w:gridCol w:w="1247"/>
      </w:tblGrid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социальной услуги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1. Социально-бытовые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площадью жилых помещений в соответствии с утвержденными нормативами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(24 часа)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805,88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питанием в соответствии с утвержденными нормами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100,73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мягким инвентарем в соответствии с утвержденными нормативами,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получателю социальных услуг мягкого инвентаря в пределах утвержденных нормативов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мягкого инвентаря в соответствии с установленными сроками износа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ремонт мягкого инвентаря, имеющего повреждения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за счет средств получателей социальных услуг книгами, журналами, газетами, настольными играми,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пожеланий и денежных средств у получателей социальных услуг на приобретение книг, журналов, газет, настольных игр; обеспечение оформления подписки на периодические печатные издания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приобретение книг, журналов, газет, настольных игр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выдача приобретенных книг, журналов, газет, настольных игр и предоставление документов, подтверждающих произведенные расходы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мебели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Поддержание условий проживания в соответствии с установленными законодательством санитарно-гигиеническими требованиями,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сухой и влажной уборки, вынос мусора, проветривание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генеральной уборки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мытье окон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Стирка, сушка и глажение нательного белья, одежды получателей социальных услуг, постельных принадлежностей,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нательного белья, одежды получателей социальных услуг, постельных принадлежностей, сортировка, стирка, отжим, полоскание, развешивание для просушивания, глажение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67,16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дезинфекция постельных принадлежностей (матрас, одеяло, подушка, покрывало)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33,58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Покупка за счет средств получателей социальных услуг (за исключением несовершеннолетних детей) средств личной гигиены,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пожеланий и денежных средств у получателей социальных услуг (за исключением несовершеннолетних детей) на приобретение средств личной гигиены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приобретение средств личной гигиены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выдача приобретенных средств личной гигиены и предоставление документов, подтверждающих произведенные расходы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средств личной гигиены несовершеннолетним детям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транспорта при необходимости перевозки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100,73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гигиенических услуг получателям социальных услуг, неспособным в силу возраста и (или) состояния здоровья самостоятельно осуществлять за собой уход,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умывание (влажное обтирание) лица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чистка зубов или уход за протезами, полостью рта при отсутствии зубов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гигиенические ванны/душ (помывка)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стрижка волос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стрижка ногтей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бритье бороды и усов (для мужчин)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причесывание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1,68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смена абсорбирующего белья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смена нательного белья, пододеяльника, простыни, наволочки, полотенца для лица и рук, полотенца банного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11.10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помощь в подъеме с постели, укладывании в постель, одевании и раздевании, пользовании туалетом, передвижении по организации социального обслуживания, пользовании техническими средствами реабилитации, в том числе слуховыми аппаратами, и т.п.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Отправка за счет средств получателей социальных услуг почтовой корреспонденции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Помощь в приеме пищи (кормление)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2. Социально-медицинские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медико-санитарной помощи,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доврачебной, врачебной медико-санитарной помощи, в соответствии с законодательством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установление медицинских показаний и направление в медицинские организации для получения специализированной медицинской помощи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санитарно-гигиенических и противоэпидемических мероприятий, вакцино-профилактики в установленном законодательством порядке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первичной санитарной обработки получателя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профилактических мероприятий по предупреждению и снижению заболеваемости, выявление ранних и скрытых форм заболеваний, включая социально значимые заболевания и факторов риска, диспансерное наблюдение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диагностика, лечение заболеваний и состояний, не требующих нахождения в медицинской организации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медицинских процедур,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медицинские манипуляции, направленные на оказание первичной доврачебной помощи при экстренных и неотложных состояниях получателя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закапывание капель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1,68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втирание мази, геля, эмульсии и т.п.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1,68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физиотерапевтической помощи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лечебной физкультуры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массажа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измерение температуры тела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измерение артериального давления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приемом лекарственных препаратов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1,68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подкожные, внутрикожные, внутримышечные введения лекарственных препаратов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внутривенные и внутривенные капельные введения лекарственных препаратов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33,58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перевязки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постановка клизмы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забор биологического материала на лабораторные исследования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процедур, связанных с организацией ухода, наблюдением за состоянием здоровья получателей социальных услуг,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поднос и вынос судна, ополаскивание и дезинфекция судна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влажное обтирание и обмывание получателя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обработка пролежней, культей и т.п.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 по уходу за катетерами и стомированными получателями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5,60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содействия в проведении оздоровительных мероприятий,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прогулки получателя социальных услуг, имеющего ограничения в передвижении, либо являющегося несовершеннолетним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33,58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принятия воздушных или солнечных ванн получателем социальных услуг, утратившим способность к самостоятельному передвижению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33,58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мероприятий, направленных на формирование здорового образа жизни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занятий по адаптивной физической культуре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социально-медицинским вопросам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предоставлении медицинской помощи,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получение талона к врачу, рецепта на лекарственные препараты и медицинские изделия в медицинских организациях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вызов врача-терапевта участкового, сбор документов, результатов медицинского обследования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сопровождение работником организации социального обслуживания получателя социальных услуг в медицинскую организацию (в пределах населенного пункта)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33,58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приобретение за счет средств получателя социальных услуг лекарственных препаратов и медицинских изделий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прохождении медико-социальной экспертизы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134,31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обеспечении средствами ухода и техническими средствами реабилитации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67,16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выписка врачом рецептов на лекарственные препараты и медицинские изделия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получении зубопротезной и протезно-ортопедической помощи в соответствии с требованиями законодательства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100,73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3. Социально-психологические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Социально-психологическое консультирование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Социально-психологический патронаж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Психологическая помощь и поддержка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Социально-психологическая диагностика и обследование личности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Социально-психологическая коррекция,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индивидуальные занятия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групповые занятия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22,39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4. Социально-педагогические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помощи родителям и законным представителям детей-инвалидов, воспитываемых дома, в обучении таких детей навыкам самообслуживания, общения, направленным на развитие личности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Социально-педагогическая коррекция, включая диагностику и консультирование,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социально-педагогическое консультирование и диагностика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социально-педагогическая коррекция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Формирование позитивных интересов,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индивидуальных занятий, бесед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групповых занятий, работа клубов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досуга (праздники, экскурсии и другие культурные мероприятия)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33,58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5. Социально-трудовые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создание условий для использования остаточных трудовых возможностей и участия в трудовой деятельности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доступным трудовым и начальным профессиональным навыкам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16,85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трудоустройстве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помощи в получении образования, в том числе профессионального образования, инвалидами (детьми-инвалидами) в соответствии с их способностями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6. Социально-правовые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получении юридических услуг: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приглашение юриста, нотариуса, сопровождение к юристу, нотариусу и обратно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получателю социальных услуг в подготовке документов, необходимых для получения юридических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защите прав и законных интересов получателей социальных услуг: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представление интересов получателя социальных услуг в отношениях с физическими и юридическими лицами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получателю социальных услуг в подготовке запросов о месте нахождения его родственников, установлении с ними контактов, организации связи получателя социальных услуг с его родственниками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социально-реабилитационных мероприятий в сфере социального обслуживания: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проведении протезирования и ортезирования в соответствии с требованиями законодательства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занятий физкультурой и спортом (при отсутствии медицинских противопоказаний)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16,79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навыкам поведения в быту и общественных местах: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овладение навыками самообслуживания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элементарных жизненных бытовых операций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общепринятым нормам поведения в быту и общественных местах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8,39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обучении навыкам компьютерной грамотности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25,18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приказу Региональной</w:t>
      </w:r>
    </w:p>
    <w:p>
      <w:pPr>
        <w:pStyle w:val="0"/>
        <w:jc w:val="right"/>
      </w:pPr>
      <w:r>
        <w:rPr>
          <w:sz w:val="24"/>
        </w:rPr>
        <w:t xml:space="preserve">энергетической комиссии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от 14 ноября 2024 г. N 212/68</w:t>
      </w:r>
    </w:p>
    <w:p>
      <w:pPr>
        <w:pStyle w:val="0"/>
        <w:jc w:val="both"/>
      </w:pPr>
      <w:r>
        <w:rPr>
          <w:sz w:val="24"/>
        </w:rPr>
      </w:r>
    </w:p>
    <w:bookmarkStart w:id="2232" w:name="P2232"/>
    <w:bookmarkEnd w:id="2232"/>
    <w:p>
      <w:pPr>
        <w:pStyle w:val="2"/>
        <w:jc w:val="center"/>
      </w:pPr>
      <w:r>
        <w:rPr>
          <w:sz w:val="24"/>
        </w:rPr>
        <w:t xml:space="preserve">ТАРИФЫ</w:t>
      </w:r>
    </w:p>
    <w:p>
      <w:pPr>
        <w:pStyle w:val="2"/>
        <w:jc w:val="center"/>
      </w:pPr>
      <w:r>
        <w:rPr>
          <w:sz w:val="24"/>
        </w:rPr>
        <w:t xml:space="preserve">на социальные услуги, входящие в стандарт социальных услуг,</w:t>
      </w:r>
    </w:p>
    <w:p>
      <w:pPr>
        <w:pStyle w:val="2"/>
        <w:jc w:val="center"/>
      </w:pPr>
      <w:r>
        <w:rPr>
          <w:sz w:val="24"/>
        </w:rPr>
        <w:t xml:space="preserve">предоставляемые в реабилитационных центрах для детей</w:t>
      </w:r>
    </w:p>
    <w:p>
      <w:pPr>
        <w:pStyle w:val="2"/>
        <w:jc w:val="center"/>
      </w:pPr>
      <w:r>
        <w:rPr>
          <w:sz w:val="24"/>
        </w:rPr>
        <w:t xml:space="preserve">и подростков с ограниченными возможностями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1"/>
        <w:gridCol w:w="5556"/>
        <w:gridCol w:w="1417"/>
        <w:gridCol w:w="1247"/>
      </w:tblGrid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социальной услуги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1. Социально-бытовые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площадью жилых помещений в соответствии с утвержденными нормативами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(24 часа)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1 879,01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питанием в соответствии с утвержденными нормами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117,44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мягким инвентарем в соответствии с утвержденными нормативами,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получателю социальных услуг мягкого инвентаря в пределах утвержденных нормативов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19,57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ремонт мягкого инвентаря, имеющего повреждения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39,15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мебели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период социального обслуживания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32,62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Поддержание условий проживания в соответствии с установленными законодательством санитарно-гигиеническими требованиями,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сухой и влажной уборки, вынос мусора, проветривание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19,57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генеральной уборки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39,15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мытье окон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26,10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Стирка, сушка и глажение нательного белья, одежды получателей социальных услуг, постельных принадлежностей,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нательного белья, одежды получателей социальных услуг, постельных принадлежностей, сортировка, стирка, отжим, полоскание, развешивание для просушивания, глажение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234,88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дезинфекция постельных принадлежностей (матрас, одеяло, подушка, покрывало)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78,29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средств личной гигиены несовершеннолетним детям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26,10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транспорта при необходимости перевозки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234,88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гигиенических услуг получателям социальных услуг, не способным в силу возраста и (или) состояния здоровья самостоятельно осуществлять за собой уход,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умывание (влажное обтирание) лица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13,05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чистка зубов или уход за протезами, полостью рта при отсутствии зубов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13,05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гигиенические ванны/душ (помывка)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32,62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стрижка ногтей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13,05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причесывание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3,91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смена абсорбирующего белья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13,05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смена нательного белья, пододеяльника, простыни, наволочки, полотенца для лица и рук, полотенца банного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19,57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помощь в подъеме с постели, укладывании в постель, одевании и раздевании, пользовании туалетом, передвижении по организации социального обслуживания, пользовании техническими средствами реабилитации, в том числе слуховыми аппаратами, и т.п.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78,29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Помощь в приеме пищи (кормление)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сутки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19,57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2. Социально-медицинские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медико-санитарной помощи,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визуального осмотра получателя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13,05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доврачебной, врачебной медико-санитарной помощи в соответствии с законодательством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19,57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санитарно-гигиенических и противоэпидемических мероприятий, вакцино-профилактики в установленном законодательством порядке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13,05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профилактических мероприятий по предупреждению и снижению заболеваемости, выявление ранних и скрытых форм заболеваний, включая социально значимые заболевания, и факторов риска, диспансерное наблюдение получателей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19,57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медицинских процедур,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медицинские манипуляции, направленные на оказание первичной доврачебной помощи при экстренных и неотложных состояниях получателя социальных услуг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39,15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закапывание капель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3,91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втирание мази, геля, эмульсии и т.п.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6,52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физиотерапевтической помощи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процедура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лечебной физкультуры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процедура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массажа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процедура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тела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6,52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артериального давления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6,52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контроль за приемом лекарственных препаратов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6,52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подкожные, внутрикожные, внутримышечные введения лекарственных препаратов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13,05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внутривенные и внутривенные капельные введения лекарственных препаратов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78,29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перевязки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13,05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постановка клизмы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39,15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содействия в проведении оздоровительных мероприятий,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прогулки получателя социальных услуг, имеющего ограничения в передвижении либо являющегося несовершеннолетним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78,29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6,52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мероприятий, направленных на формирование здорового образа жизни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26,10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занятий по адаптивной физической культуре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39,15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социально-медицинским вопросам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19,57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предоставлении медицинской помощи,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сопровождение работником организации социального обслуживания получателя социальных услуг в медицинскую организацию (в пределах населенного пункта)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78,29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3. Социально-психологические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Социально-психологическое консультирование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39,15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Психологическая помощь и поддержка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26,10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 диагностика и обследование личности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 коррекция,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индивидуальные занятия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групповые занятия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52,19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4. Социально-педагогические услуги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Социально-педагогическая коррекция, включая диагностику и консультирование,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социально-педагогическое консультирование и диагностика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социально-педагогическая коррекция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39,15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Формирование позитивных интересов, в том числе: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индивидуальных занятий, бесед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26,10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групповых занятий, работа клубов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52,19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Организация досуга (праздники, экскурсии и другие культурные мероприятия)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78,29</w:t>
            </w:r>
          </w:p>
        </w:tc>
      </w:tr>
      <w:tr>
        <w:tc>
          <w:tcPr>
            <w:gridSpan w:val="4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26,10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социально-реабилитационных мероприятий в сфере социального обслуживания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занятий физической культурой и спортом (при отсутствии медицинских противопоказаний)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39,15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навыкам поведения в быту и общественных местах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28.1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овладение навыками самообслуживания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19,57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28.2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элементарных жизненных бытовых операций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19,57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28.3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общепринятым нормам поведения в быту и общественных местах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19,57</w:t>
            </w:r>
          </w:p>
        </w:tc>
      </w:tr>
      <w:tr>
        <w:tc>
          <w:tcPr>
            <w:tcW w:w="8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5556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обучении навыкам компьютерной грамотности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39,15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7</w:t>
      </w:r>
    </w:p>
    <w:p>
      <w:pPr>
        <w:pStyle w:val="0"/>
        <w:jc w:val="right"/>
      </w:pPr>
      <w:r>
        <w:rPr>
          <w:sz w:val="24"/>
        </w:rPr>
        <w:t xml:space="preserve">к приказу Региональной</w:t>
      </w:r>
    </w:p>
    <w:p>
      <w:pPr>
        <w:pStyle w:val="0"/>
        <w:jc w:val="right"/>
      </w:pPr>
      <w:r>
        <w:rPr>
          <w:sz w:val="24"/>
        </w:rPr>
        <w:t xml:space="preserve">энергетической комиссии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от 14 ноября 2024 г. N 212/68</w:t>
      </w:r>
    </w:p>
    <w:p>
      <w:pPr>
        <w:pStyle w:val="0"/>
        <w:jc w:val="both"/>
      </w:pPr>
      <w:r>
        <w:rPr>
          <w:sz w:val="24"/>
        </w:rPr>
      </w:r>
    </w:p>
    <w:bookmarkStart w:id="2554" w:name="P2554"/>
    <w:bookmarkEnd w:id="2554"/>
    <w:p>
      <w:pPr>
        <w:pStyle w:val="2"/>
        <w:jc w:val="center"/>
      </w:pPr>
      <w:r>
        <w:rPr>
          <w:sz w:val="24"/>
        </w:rPr>
        <w:t xml:space="preserve">ТАРИФЫ</w:t>
      </w:r>
    </w:p>
    <w:p>
      <w:pPr>
        <w:pStyle w:val="2"/>
        <w:jc w:val="center"/>
      </w:pPr>
      <w:r>
        <w:rPr>
          <w:sz w:val="24"/>
        </w:rPr>
        <w:t xml:space="preserve">на социальные услуги, входящие в стандарт социальных услуг,</w:t>
      </w:r>
    </w:p>
    <w:p>
      <w:pPr>
        <w:pStyle w:val="2"/>
        <w:jc w:val="center"/>
      </w:pPr>
      <w:r>
        <w:rPr>
          <w:sz w:val="24"/>
        </w:rPr>
        <w:t xml:space="preserve">предоставляемые в социально-реабилитационных центрах для</w:t>
      </w:r>
    </w:p>
    <w:p>
      <w:pPr>
        <w:pStyle w:val="2"/>
        <w:jc w:val="center"/>
      </w:pPr>
      <w:r>
        <w:rPr>
          <w:sz w:val="24"/>
        </w:rPr>
        <w:t xml:space="preserve">несовершеннолетних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6"/>
        <w:gridCol w:w="3685"/>
        <w:gridCol w:w="1361"/>
        <w:gridCol w:w="964"/>
        <w:gridCol w:w="1361"/>
        <w:gridCol w:w="964"/>
      </w:tblGrid>
      <w:tr>
        <w:tc>
          <w:tcPr>
            <w:tcW w:w="73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685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социальной услуги</w:t>
            </w:r>
          </w:p>
        </w:tc>
        <w:tc>
          <w:tcPr>
            <w:gridSpan w:val="2"/>
            <w:tcW w:w="23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стационарная форма социального обслуживания</w:t>
            </w:r>
          </w:p>
        </w:tc>
        <w:tc>
          <w:tcPr>
            <w:gridSpan w:val="2"/>
            <w:tcW w:w="23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полустационарная форма социального обслуживания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1. Социально-бытовые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(24 часа)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529,05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питанием в соответствии с утвержденными нормами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44,09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мягким инвентарем в соответствии с утвержденными нормативами,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получателю социальных услуг мягкого инвентаря в пределах утвержденных нормативов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мягкого инвентаря в соответствии с установленными сроками износа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ремонт мягкого инвентаря, имеющего повреждения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11,02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мебели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9,18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Поддержание условий проживания в соответствии с установленными законодательством санитарно-гигиеническими требованиями,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сухой и влажной уборки, вынос мусора, проветривание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генеральной уборки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22,04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мытье окон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7,35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Стирка, сушка и глажение нательного белья, одежды получателей социальных услуг, постельных принадлежностей,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нательного белья, одежды получателей социальных услуг, постельных принадлежностей, сортировка стирка, отжим, полоскание, развешивание для просушивания, глажение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66,13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дезинфекция постельных принадлежностей (матрас, одеяло, подушка, покрывало)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22,04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средств личной гигиены несовершеннолетним детям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7,35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транспорта при необходимости перевозки получателей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66,13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гигиенических услуг получателям социальных услуг, неспособным в силу возраста и (или) состояния здоровья самостоятельно осуществлять за собой уход,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гигиенические ванны/душ (помывка)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9,18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стрижка волос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стрижка ногтей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3,67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9.4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смена нательного белья, пододеяльника, простыни, наволочки, полотенца для лица и рук, полотенца банного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2. Социально-медицинские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медико-санитарной помощи,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визуального осмотра получателя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3,67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доврачебной, врачебной медико-санитарной помощи в соответствии с законодательством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установление медицинских показаний и направление в медицинские организации для получения специализированной медицинской помощи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3,67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10.4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санитарно-гигиенических и противоэпидемических мероприятий, вакцино-профилактики в установленном законодательством порядке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3,67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10.5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первичной санитарной обработки получателя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3,67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10.6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профилактических мероприятий по предупреждению и снижению заболеваемости, выявление ранних и скрытых форм заболеваний, включая социально значимые заболевания и факторов риска, диспансерное наблюдение получателей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10.7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диагностика, лечение заболеваний и состояний, не требующих нахождения в медицинской организации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11,02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медицинских процедур,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медицинские манипуляции, направленные на оказание первичной доврачебной помощи при экстренных и неотложных состояниях получателя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3,67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закапывание капель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втирание мази, геля, эмульсии и т.п.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1,84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массажа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11,02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11.5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измерение температуры тела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1,84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11.6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измерение артериального давления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1,84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11.7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приемом лекарственных препаратов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1,10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11.8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забор биологического материала на лабораторные исследования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3,67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содействия в проведении оздоровительных мероприятий,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прогулки получателя социальных услуг, имеющего ограничения в передвижении либо являющегося несовершеннолетним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22,04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принятия воздушных или солнечных ванн получателем социальных услуг, утратившим способность к самостоятельному передвижению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22,04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1,84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7,35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102,02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социально-медицинским вопросам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предоставлении медицинской помощи,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получение талона к врачу, рецепта на лекарственные препараты и медицинские изделия в медицинских организациях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сопровождение работником организации социального обслуживания получателя социальных услуг в медицинскую организацию (в пределах населенного пункта)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44,09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прохождении медико-социальной экспертизы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88,17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16.4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обеспечении средствами ухода и техническими средствами реабилитации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44,09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16.5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выписка врачом рецептов на лекарственные препараты и медицинские изделия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3. Социально-психологические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Социально-психологическое консультирование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11,02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102,02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Социально-психологический патронаж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7,35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68,02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Психологическая помощь и поддержка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7,35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68,02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Социально-психологическая диагностика и обследование личности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14,70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136,03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Социально-психологическая коррекция,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индивидуальные занятия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14,70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102,02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групповые занятия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14,70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136,03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4. Социально-педагогические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Социально-педагогическая коррекция, включая диагностику и консультирование,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социально-педагогическое консультирование и диагностика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14,70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136,03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социально-педагогическая коррекция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11,02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102,02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Формирование позитивных интересов,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индивидуальных занятий, бесед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7,35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68,02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групповых занятий, работа клубов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14,70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136,03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досуга (праздники, экскурсии и другие культурные мероприятия)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22,04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204,05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5. Социально-трудовые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трудоустройстве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11,02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6. Социально-правовые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11,02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102,02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получении юридических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приглашение юриста, нотариуса, сопровождение к юристу, нотариусу и обратно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68,02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вопросам получения мер социальной поддержки, порядку и условиям предоставления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136,03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защите прав и законных интересов получателей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представление интересов получателя социальных услуг в отношениях с физическими и юридическими лицами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33,07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306,07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получателю социальных услуг в подготовке запросов о месте нахождения его родственников, установлении с ними контактов, организации связи получателя социальных услуг с его родственниками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11,02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102,02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7. Срочные социальные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бесплатным горячим питанием или наборами продуктов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44,09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одеждой, обувью и другими предметами первой необходимости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получении временного жилого помещения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оформление документов для получения временного жилого помещения в организациях социального обслуживания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получения временного жилого помещения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(24 часа)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529,05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повторном получении временного жилого помещения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(24 часа)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529,05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11,02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34,01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11,02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102,02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8</w:t>
      </w:r>
    </w:p>
    <w:p>
      <w:pPr>
        <w:pStyle w:val="0"/>
        <w:jc w:val="right"/>
      </w:pPr>
      <w:r>
        <w:rPr>
          <w:sz w:val="24"/>
        </w:rPr>
        <w:t xml:space="preserve">к приказу Региональной</w:t>
      </w:r>
    </w:p>
    <w:p>
      <w:pPr>
        <w:pStyle w:val="0"/>
        <w:jc w:val="right"/>
      </w:pPr>
      <w:r>
        <w:rPr>
          <w:sz w:val="24"/>
        </w:rPr>
        <w:t xml:space="preserve">энергетической комиссии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от 14 ноября 2024 г. N 212/68</w:t>
      </w:r>
    </w:p>
    <w:p>
      <w:pPr>
        <w:pStyle w:val="0"/>
        <w:jc w:val="both"/>
      </w:pPr>
      <w:r>
        <w:rPr>
          <w:sz w:val="24"/>
        </w:rPr>
      </w:r>
    </w:p>
    <w:bookmarkStart w:id="3074" w:name="P3074"/>
    <w:bookmarkEnd w:id="3074"/>
    <w:p>
      <w:pPr>
        <w:pStyle w:val="2"/>
        <w:jc w:val="center"/>
      </w:pPr>
      <w:r>
        <w:rPr>
          <w:sz w:val="24"/>
        </w:rPr>
        <w:t xml:space="preserve">ТАРИФЫ</w:t>
      </w:r>
    </w:p>
    <w:p>
      <w:pPr>
        <w:pStyle w:val="2"/>
        <w:jc w:val="center"/>
      </w:pPr>
      <w:r>
        <w:rPr>
          <w:sz w:val="24"/>
        </w:rPr>
        <w:t xml:space="preserve">на социальные услуги, входящие в стандарт социальных услуг,</w:t>
      </w:r>
    </w:p>
    <w:p>
      <w:pPr>
        <w:pStyle w:val="2"/>
        <w:jc w:val="center"/>
      </w:pPr>
      <w:r>
        <w:rPr>
          <w:sz w:val="24"/>
        </w:rPr>
        <w:t xml:space="preserve">предоставляемые в центрах социальной помощи семье и детям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6"/>
        <w:gridCol w:w="3685"/>
        <w:gridCol w:w="1361"/>
        <w:gridCol w:w="964"/>
        <w:gridCol w:w="1361"/>
        <w:gridCol w:w="964"/>
      </w:tblGrid>
      <w:tr>
        <w:tc>
          <w:tcPr>
            <w:tcW w:w="73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685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социальной услуги</w:t>
            </w:r>
          </w:p>
        </w:tc>
        <w:tc>
          <w:tcPr>
            <w:gridSpan w:val="2"/>
            <w:tcW w:w="23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стационарная форма социального обслуживания</w:t>
            </w:r>
          </w:p>
        </w:tc>
        <w:tc>
          <w:tcPr>
            <w:gridSpan w:val="2"/>
            <w:tcW w:w="23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полустационарная форма социального обслуживания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1. Социально-бытовые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площадью жилых помещений в соответствии с утвержденными нормативами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(24 часа)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167,78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мягким инвентарем в соответствии с утвержденными нормативами,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получателю социальных услуг мягкого инвентаря в пределах утвержденных нормативов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1,75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замена мягкого инвентаря в соответствии с установленными сроками износа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1,75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ремонт мягкого инвентаря, имеющего повреждения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в пользование мебели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2,91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Поддержание условий проживания в соответствии с установленными законодательством санитарно-гигиеническими требованиями,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сухой и влажной уборки, вынос мусора, проветривание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1,75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генеральной уборки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6,99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мытье окон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Стирка, сушка и глажение нательного белья, одежды получателей социальных услуг, постельных принадлежностей,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сбор нательного белья, одежды получателей социальных услуг, постельных принадлежностей, сортировка стирка, отжим, полоскание, развешивание для просушивания, глажение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20,97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дезинфекция постельных принадлежностей (матрас, одеяло, подушка, покрывало)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6,99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средств личной гигиены несовершеннолетним детям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транспорта при необходимости перевозки получателей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20,97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2. Социально-медицинские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медико-санитарной помощи,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первичной доврачебной, врачебной медико-санитарной помощи в соответствии с законодательством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1,75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установление медицинских показаний и направление в медицинские организации для получения специализированной медицинской помощи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санитарно-гигиенических и противоэпидемических мероприятий, вакцино-профилактики в установленном законодательством порядке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1,17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8.4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визуального осмотра получателя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1,17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Выполнение медицинских процедур,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массажа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приемом лекарственных препаратов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0,35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0,58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мероприятий, направленных на формирование здорового образа жизни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154,68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социально-медицинским вопросам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1,75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77,34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предоставлении медицинской помощи,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получение талона к врачу, рецепта на лекарственные препараты и медицинские изделия в медицинских организациях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1,75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вызов врача-терапевта участкового, сбор документов, результатов медицинского обследования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сопровождение работником организации социального обслуживания получателя социальных услуг в медицинскую организацию (в пределах населенного пункта)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13,98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3. Социально-психологические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Социально-психологическое консультирование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154,68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Социально-психологический патронаж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Психологическая помощь и поддержка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103,12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 диагностика и обследование личности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4,66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206,23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 коррекция,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18.1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индивидуальные занятия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4,66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154,68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18.2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групповые занятия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4,66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206,23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4. Социально-педагогические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Социально-педагогическая коррекция, включая диагностику и консультирование,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социально-педагогическое консультирование и диагностика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4,66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206,23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социально-педагогическая коррекция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154,68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Формирование позитивных интересов, в том числе: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20.1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проведение индивидуальных занятий, бесед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103,12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20.2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проведение групповых занятий, работа клубов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4,66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206,23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Организация досуга (праздники, экскурсии и другие культурные мероприятия)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6,99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309,35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5. Социально-трудовые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Оказание помощи в трудоустройстве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154,68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6. Социально-правовые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154,68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получении юридических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24.1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приглашение юриста, нотариуса, сопровождение к юристу, нотариусу и обратно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103,12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24.2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получателю социальных услуг в подготовке документов, необходимых для получения юридических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24.3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вопросам получения мер социальной поддержки, порядку и условиям предоставления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206,23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защите прав и законных интересов получателей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представление интересов получателя социальных услуг в отношениях с физическими и юридическими лицами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10,49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464,03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получателю социальных услуг в подготовке запросов о месте нахождения его родственников, установлении с ними контактов, организации связи получателя социальных услуг с его родственниками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10,49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154,68</w:t>
            </w:r>
          </w:p>
        </w:tc>
      </w:tr>
      <w:tr>
        <w:tc>
          <w:tcPr>
            <w:gridSpan w:val="6"/>
            <w:tcW w:w="9071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7. Срочные социальные услуги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бесплатным горячим питанием или наборами продуктов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167,78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одеждой, обувью и другими предметами первой необходимости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1,75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получении временного жилого помещения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28.1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оформление документов для получения временного жилого помещения в организациях социального обслуживания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1,75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28.2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получения временного жилого помещения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(24 часа)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167,78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28.3</w:t>
            </w:r>
          </w:p>
        </w:tc>
        <w:tc>
          <w:tcPr>
            <w:tcW w:w="368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повторном получении временного жилого помещения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(24 часа)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167,78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51,56</w:t>
            </w:r>
          </w:p>
        </w:tc>
      </w:tr>
      <w:tr>
        <w:tc>
          <w:tcPr>
            <w:tcW w:w="73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3,50</w:t>
            </w:r>
          </w:p>
        </w:tc>
        <w:tc>
          <w:tcPr>
            <w:tcW w:w="136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154,68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Региональной энергетической комиссии Омской области от 14.11.2024 N 212/68</w:t>
            <w:br/>
            <w:t>"Об установлении тарифов на социальные...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3528&amp;date=12.10.2026&amp;dst=14&amp;field=134" TargetMode = "External"/><Relationship Id="rId9" Type="http://schemas.openxmlformats.org/officeDocument/2006/relationships/hyperlink" Target="https://login.consultant.ru/link/?req=doc&amp;base=RLAW148&amp;n=242476&amp;date=12.10.2026&amp;dst=1&amp;field=134" TargetMode = "External"/><Relationship Id="rId10" Type="http://schemas.openxmlformats.org/officeDocument/2006/relationships/hyperlink" Target="https://login.consultant.ru/link/?req=doc&amp;base=RLAW148&amp;n=193702&amp;date=12.10.2026" TargetMode = "External"/><Relationship Id="rId11" Type="http://schemas.openxmlformats.org/officeDocument/2006/relationships/hyperlink" Target="https://login.consultant.ru/link/?req=doc&amp;base=RLAW148&amp;n=193662&amp;date=12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Региональной энергетической комиссии Омской области от 14.11.2024 N 212/68
"Об установлении тарифов на социальные услуги, предоставляемые в форме социального обслуживания на дому, в полустационарной и стационарной формах социального обслуживания, оказываемые организациями социального обслуживания Омской области"</dc:title>
  <dcterms:created xsi:type="dcterms:W3CDTF">2026-10-12T04:20:31Z</dcterms:created>
</cp:coreProperties>
</file>